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D14B" w14:textId="4E0838C2" w:rsidR="001876BE" w:rsidRDefault="001876BE" w:rsidP="00060833">
      <w:pPr>
        <w:pStyle w:val="NormalWeb"/>
        <w:ind w:left="720"/>
        <w:jc w:val="center"/>
      </w:pPr>
    </w:p>
    <w:p w14:paraId="3B5FEDF2"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b/>
          <w:bCs/>
          <w:color w:val="2D2D2D"/>
          <w:sz w:val="21"/>
          <w:szCs w:val="21"/>
          <w:lang w:eastAsia="en-US"/>
        </w:rPr>
        <w:t>Auxiliary Operations Resource </w:t>
      </w:r>
      <w:r w:rsidRPr="001D0EC3">
        <w:rPr>
          <w:rFonts w:ascii="Noto Sans" w:eastAsia="Times New Roman" w:hAnsi="Noto Sans" w:cs="Times New Roman"/>
          <w:color w:val="2D2D2D"/>
          <w:sz w:val="21"/>
          <w:szCs w:val="21"/>
          <w:lang w:eastAsia="en-US"/>
        </w:rPr>
        <w:t>(Aux-Ops) is looking for an experienced </w:t>
      </w:r>
      <w:r w:rsidRPr="001D0EC3">
        <w:rPr>
          <w:rFonts w:ascii="Noto Sans" w:eastAsia="Times New Roman" w:hAnsi="Noto Sans" w:cs="Times New Roman"/>
          <w:b/>
          <w:bCs/>
          <w:color w:val="2D2D2D"/>
          <w:sz w:val="21"/>
          <w:szCs w:val="21"/>
          <w:lang w:eastAsia="en-US"/>
        </w:rPr>
        <w:t>Financial Controller</w:t>
      </w:r>
      <w:r w:rsidRPr="001D0EC3">
        <w:rPr>
          <w:rFonts w:ascii="Noto Sans" w:eastAsia="Times New Roman" w:hAnsi="Noto Sans" w:cs="Times New Roman"/>
          <w:color w:val="2D2D2D"/>
          <w:sz w:val="21"/>
          <w:szCs w:val="21"/>
          <w:lang w:eastAsia="en-US"/>
        </w:rPr>
        <w:t> for our Finance Department to undertake all aspects of financial management, including corporate accounting, regulatory and financial reporting, budget and forecasts preparation, as well as development of internal control policies and procedures. Financial Controller responsibilities will also include financial risk management.</w:t>
      </w:r>
    </w:p>
    <w:p w14:paraId="6A383A6C"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color w:val="2D2D2D"/>
          <w:sz w:val="21"/>
          <w:szCs w:val="21"/>
          <w:lang w:eastAsia="en-US"/>
        </w:rPr>
        <w:t xml:space="preserve">Aux-Ops is a service company that provides a variety of operational support offerings to supplement companies who outsource certain aspects of their business to third parties or lack the infrastructure, staff, or experience in operational related tasks or sustained operational </w:t>
      </w:r>
      <w:proofErr w:type="gramStart"/>
      <w:r w:rsidRPr="001D0EC3">
        <w:rPr>
          <w:rFonts w:ascii="Noto Sans" w:eastAsia="Times New Roman" w:hAnsi="Noto Sans" w:cs="Times New Roman"/>
          <w:color w:val="2D2D2D"/>
          <w:sz w:val="21"/>
          <w:szCs w:val="21"/>
          <w:lang w:eastAsia="en-US"/>
        </w:rPr>
        <w:t>requirements </w:t>
      </w:r>
      <w:r w:rsidRPr="001D0EC3">
        <w:rPr>
          <w:rFonts w:ascii="Noto Sans" w:eastAsia="Times New Roman" w:hAnsi="Noto Sans" w:cs="Times New Roman"/>
          <w:b/>
          <w:bCs/>
          <w:color w:val="2D2D2D"/>
          <w:sz w:val="21"/>
          <w:szCs w:val="21"/>
          <w:lang w:eastAsia="en-US"/>
        </w:rPr>
        <w:t>.</w:t>
      </w:r>
      <w:proofErr w:type="gramEnd"/>
      <w:r w:rsidRPr="001D0EC3">
        <w:rPr>
          <w:rFonts w:ascii="Noto Sans" w:eastAsia="Times New Roman" w:hAnsi="Noto Sans" w:cs="Times New Roman"/>
          <w:color w:val="2D2D2D"/>
          <w:sz w:val="21"/>
          <w:szCs w:val="21"/>
          <w:lang w:eastAsia="en-US"/>
        </w:rPr>
        <w:t> The Aux-Ops team becomes a part of our client's work force or supply chain through contracted services. We can work within a company's existing facility or when appropriate the services can be outsourced and performed in an Aux-Ops facility. By leveraging a network of experienced staff, we are able to ramp up or scale-down on demand as our client's workload demands.</w:t>
      </w:r>
    </w:p>
    <w:p w14:paraId="0A263574"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color w:val="2D2D2D"/>
          <w:sz w:val="21"/>
          <w:szCs w:val="21"/>
          <w:lang w:eastAsia="en-US"/>
        </w:rPr>
        <w:t>The ideal candidate will have proven industry experience as a Controller, preferably in a private company. As a strong communicator and skilled financial analyst, you will make it your mission to streamline our budgeting and financial reporting processes. You will produce thorough financial-status reports for senior management to help improve our operational efficiency and aid in our continued growth.</w:t>
      </w:r>
    </w:p>
    <w:p w14:paraId="76DD4C0C"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b/>
          <w:bCs/>
          <w:color w:val="2D2D2D"/>
          <w:sz w:val="21"/>
          <w:szCs w:val="21"/>
          <w:lang w:eastAsia="en-US"/>
        </w:rPr>
        <w:t>Key Responsibilities and Duties:</w:t>
      </w:r>
    </w:p>
    <w:p w14:paraId="22BB6F4F" w14:textId="77777777" w:rsidR="001D0EC3" w:rsidRPr="001D0EC3" w:rsidRDefault="001D0EC3" w:rsidP="001D0EC3">
      <w:pPr>
        <w:numPr>
          <w:ilvl w:val="0"/>
          <w:numId w:val="10"/>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Responsible for financial analysis tools to evaluate special projects, programs, capital expenditures, costing</w:t>
      </w:r>
    </w:p>
    <w:p w14:paraId="0BA9E26C" w14:textId="77777777" w:rsidR="001D0EC3" w:rsidRPr="001D0EC3" w:rsidRDefault="001D0EC3" w:rsidP="001D0EC3">
      <w:pPr>
        <w:numPr>
          <w:ilvl w:val="0"/>
          <w:numId w:val="11"/>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Manage all accounting operations including Billing, A/R, A/P, GL and Counsel, Cost Accounting, Inventory Accounting and Revenue Recognition</w:t>
      </w:r>
    </w:p>
    <w:p w14:paraId="0F600FF8" w14:textId="77777777" w:rsidR="001D0EC3" w:rsidRPr="001D0EC3" w:rsidRDefault="001D0EC3" w:rsidP="001D0EC3">
      <w:pPr>
        <w:numPr>
          <w:ilvl w:val="0"/>
          <w:numId w:val="12"/>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Develop, implement, and maintain financial controls and guidelines</w:t>
      </w:r>
    </w:p>
    <w:p w14:paraId="7351628D" w14:textId="77777777" w:rsidR="001D0EC3" w:rsidRPr="001D0EC3" w:rsidRDefault="001D0EC3" w:rsidP="001D0EC3">
      <w:pPr>
        <w:numPr>
          <w:ilvl w:val="0"/>
          <w:numId w:val="13"/>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In conjunction with the President, establish financial and operating benchmarks, budgets, program monitoring, and reporting standards on a bi-weekly, monthly, and annual basis</w:t>
      </w:r>
    </w:p>
    <w:p w14:paraId="143EA3AD" w14:textId="77777777" w:rsidR="001D0EC3" w:rsidRPr="001D0EC3" w:rsidRDefault="001D0EC3" w:rsidP="001D0EC3">
      <w:pPr>
        <w:numPr>
          <w:ilvl w:val="0"/>
          <w:numId w:val="1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Implement consistent accounting policies, practices, and procedures across all programs, upholding federal, state, and local legal standards by remaining knowledgeable about existing, new, and future legislation</w:t>
      </w:r>
    </w:p>
    <w:p w14:paraId="4219DF6A" w14:textId="77777777" w:rsidR="001D0EC3" w:rsidRPr="001D0EC3" w:rsidRDefault="001D0EC3" w:rsidP="001D0EC3">
      <w:pPr>
        <w:numPr>
          <w:ilvl w:val="0"/>
          <w:numId w:val="15"/>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Oversee and support accounting team with dynamic leadership that creates an environment of trust and productivity</w:t>
      </w:r>
    </w:p>
    <w:p w14:paraId="759CCEDB" w14:textId="77777777" w:rsidR="001D0EC3" w:rsidRPr="001D0EC3" w:rsidRDefault="001D0EC3" w:rsidP="001D0EC3">
      <w:pPr>
        <w:numPr>
          <w:ilvl w:val="0"/>
          <w:numId w:val="15"/>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Responsible for assisting President with other projects as necessary</w:t>
      </w:r>
    </w:p>
    <w:p w14:paraId="1BB8903C" w14:textId="77777777" w:rsidR="001D0EC3" w:rsidRPr="001D0EC3" w:rsidRDefault="001D0EC3" w:rsidP="001D0EC3">
      <w:pPr>
        <w:numPr>
          <w:ilvl w:val="0"/>
          <w:numId w:val="16"/>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Monitor bank accounts, debt and cashflow activities as well as keeping management informed</w:t>
      </w:r>
    </w:p>
    <w:p w14:paraId="12821E33" w14:textId="77777777" w:rsidR="001D0EC3" w:rsidRPr="001D0EC3" w:rsidRDefault="001D0EC3" w:rsidP="001D0EC3">
      <w:pPr>
        <w:numPr>
          <w:ilvl w:val="0"/>
          <w:numId w:val="17"/>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Prepare reports, analysis and projections</w:t>
      </w:r>
    </w:p>
    <w:p w14:paraId="24CD3A2F" w14:textId="77777777" w:rsidR="001D0EC3" w:rsidRPr="001D0EC3" w:rsidRDefault="001D0EC3" w:rsidP="001D0EC3">
      <w:pPr>
        <w:numPr>
          <w:ilvl w:val="0"/>
          <w:numId w:val="18"/>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Oversee all tax matters ensuring tax payments and filings are timely</w:t>
      </w:r>
    </w:p>
    <w:p w14:paraId="703DE4A1" w14:textId="77777777" w:rsidR="001D0EC3" w:rsidRPr="001D0EC3" w:rsidRDefault="001D0EC3" w:rsidP="001D0EC3">
      <w:pPr>
        <w:numPr>
          <w:ilvl w:val="0"/>
          <w:numId w:val="19"/>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Review contracts, service agreements, and company-based insurance to ensure proper documentation is in place and required updates are timely</w:t>
      </w:r>
    </w:p>
    <w:p w14:paraId="1178E03D" w14:textId="77777777" w:rsidR="001D0EC3" w:rsidRPr="001D0EC3" w:rsidRDefault="001D0EC3" w:rsidP="001D0EC3">
      <w:pPr>
        <w:numPr>
          <w:ilvl w:val="0"/>
          <w:numId w:val="20"/>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Develop and monitor annual budgets and profitability models</w:t>
      </w:r>
    </w:p>
    <w:p w14:paraId="653F3F6D" w14:textId="77777777" w:rsidR="001D0EC3" w:rsidRPr="001D0EC3" w:rsidRDefault="001D0EC3" w:rsidP="001D0EC3">
      <w:pPr>
        <w:numPr>
          <w:ilvl w:val="0"/>
          <w:numId w:val="21"/>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Develop and monitor monthly and annual Key Performance Indicators (KPI</w:t>
      </w:r>
      <w:r w:rsidRPr="001D0EC3">
        <w:rPr>
          <w:rFonts w:ascii="Arial" w:eastAsia="Times New Roman" w:hAnsi="Arial" w:cs="Arial"/>
          <w:color w:val="4B4B4B"/>
          <w:lang w:eastAsia="en-US"/>
        </w:rPr>
        <w:t>’</w:t>
      </w:r>
      <w:r w:rsidRPr="001D0EC3">
        <w:rPr>
          <w:rFonts w:ascii="Noto Sans" w:eastAsia="Times New Roman" w:hAnsi="Noto Sans" w:cs="Times New Roman"/>
          <w:color w:val="4B4B4B"/>
          <w:lang w:eastAsia="en-US"/>
        </w:rPr>
        <w:t>s)</w:t>
      </w:r>
    </w:p>
    <w:p w14:paraId="46712C70" w14:textId="77777777" w:rsidR="001D0EC3" w:rsidRPr="001D0EC3" w:rsidRDefault="001D0EC3" w:rsidP="001D0EC3">
      <w:pPr>
        <w:numPr>
          <w:ilvl w:val="0"/>
          <w:numId w:val="22"/>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Review the financial structure for each client proposal</w:t>
      </w:r>
    </w:p>
    <w:p w14:paraId="7EC2977B" w14:textId="77777777" w:rsidR="001D0EC3" w:rsidRPr="001D0EC3" w:rsidRDefault="001D0EC3" w:rsidP="001D0EC3">
      <w:pPr>
        <w:numPr>
          <w:ilvl w:val="0"/>
          <w:numId w:val="23"/>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Update daily, weekly, monthly &amp;/or quarterly management reports</w:t>
      </w:r>
    </w:p>
    <w:p w14:paraId="0A3A3EE0"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b/>
          <w:bCs/>
          <w:color w:val="2D2D2D"/>
          <w:sz w:val="21"/>
          <w:szCs w:val="21"/>
          <w:lang w:eastAsia="en-US"/>
        </w:rPr>
        <w:t>Qualifications:</w:t>
      </w:r>
    </w:p>
    <w:p w14:paraId="778ACE25"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lastRenderedPageBreak/>
        <w:t>Bachelor's Degree in Accounting or Finance required</w:t>
      </w:r>
    </w:p>
    <w:p w14:paraId="2313592E"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7+ years' related experience and/or training, or equivalent combination of education and experience</w:t>
      </w:r>
    </w:p>
    <w:p w14:paraId="3850F761"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Strong analytical and problem-solving skills</w:t>
      </w:r>
    </w:p>
    <w:p w14:paraId="152F0A86"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Advanced written and verbal communication skills</w:t>
      </w:r>
    </w:p>
    <w:p w14:paraId="48B378B1"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Strong organizational skills and attention to detail</w:t>
      </w:r>
    </w:p>
    <w:p w14:paraId="2829F91E"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Strong understanding of Microsoft Office Suite; Strong fluency with Excel formulas and functions</w:t>
      </w:r>
    </w:p>
    <w:p w14:paraId="6D46AD11"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Willingness to establish and maintain effective working relationships</w:t>
      </w:r>
    </w:p>
    <w:p w14:paraId="4B6A55B8"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Ability to respond effectively to the most sensitive inquiries and complaints</w:t>
      </w:r>
    </w:p>
    <w:p w14:paraId="49674717"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Controller must use the utmost discretion in all presentations, correspondence and communication</w:t>
      </w:r>
    </w:p>
    <w:p w14:paraId="1A1F0FA1"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Experience in the manufacturing and/or logistics industry preferred</w:t>
      </w:r>
    </w:p>
    <w:p w14:paraId="34A757E6"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Ability to manage multiple projects and meet deadlines</w:t>
      </w:r>
    </w:p>
    <w:p w14:paraId="12E3E62E"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Strong analytical and data gathering skills</w:t>
      </w:r>
    </w:p>
    <w:p w14:paraId="4C021B19" w14:textId="77777777" w:rsidR="001D0EC3" w:rsidRPr="001D0EC3" w:rsidRDefault="001D0EC3" w:rsidP="001D0EC3">
      <w:pPr>
        <w:numPr>
          <w:ilvl w:val="0"/>
          <w:numId w:val="24"/>
        </w:numPr>
        <w:spacing w:before="0" w:after="0" w:line="240" w:lineRule="auto"/>
        <w:rPr>
          <w:rFonts w:ascii="Noto Sans" w:eastAsia="Times New Roman" w:hAnsi="Noto Sans" w:cs="Times New Roman"/>
          <w:color w:val="4B4B4B"/>
          <w:lang w:eastAsia="en-US"/>
        </w:rPr>
      </w:pPr>
      <w:r w:rsidRPr="001D0EC3">
        <w:rPr>
          <w:rFonts w:ascii="Noto Sans" w:eastAsia="Times New Roman" w:hAnsi="Noto Sans" w:cs="Times New Roman"/>
          <w:color w:val="4B4B4B"/>
          <w:lang w:eastAsia="en-US"/>
        </w:rPr>
        <w:t>Management: 2 years (Preferred)</w:t>
      </w:r>
    </w:p>
    <w:p w14:paraId="07D66441"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color w:val="2D2D2D"/>
          <w:sz w:val="21"/>
          <w:szCs w:val="21"/>
          <w:lang w:eastAsia="en-US"/>
        </w:rPr>
        <w:t xml:space="preserve">Our team shows pride in their work and workplace. If you'd like an opportunity to be a part of our </w:t>
      </w:r>
      <w:proofErr w:type="gramStart"/>
      <w:r w:rsidRPr="001D0EC3">
        <w:rPr>
          <w:rFonts w:ascii="Noto Sans" w:eastAsia="Times New Roman" w:hAnsi="Noto Sans" w:cs="Times New Roman"/>
          <w:color w:val="2D2D2D"/>
          <w:sz w:val="21"/>
          <w:szCs w:val="21"/>
          <w:lang w:eastAsia="en-US"/>
        </w:rPr>
        <w:t>team</w:t>
      </w:r>
      <w:proofErr w:type="gramEnd"/>
      <w:r w:rsidRPr="001D0EC3">
        <w:rPr>
          <w:rFonts w:ascii="Noto Sans" w:eastAsia="Times New Roman" w:hAnsi="Noto Sans" w:cs="Times New Roman"/>
          <w:color w:val="2D2D2D"/>
          <w:sz w:val="21"/>
          <w:szCs w:val="21"/>
          <w:lang w:eastAsia="en-US"/>
        </w:rPr>
        <w:t xml:space="preserve"> please submit an application at the email address provided.</w:t>
      </w:r>
    </w:p>
    <w:p w14:paraId="46D0C0BE"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color w:val="2D2D2D"/>
          <w:sz w:val="21"/>
          <w:szCs w:val="21"/>
          <w:lang w:eastAsia="en-US"/>
        </w:rPr>
        <w:t>Job Type: Full-time</w:t>
      </w:r>
    </w:p>
    <w:p w14:paraId="517F1C87" w14:textId="77777777" w:rsidR="001D0EC3" w:rsidRPr="001D0EC3" w:rsidRDefault="001D0EC3" w:rsidP="001D0EC3">
      <w:pPr>
        <w:spacing w:before="0" w:after="150" w:line="240" w:lineRule="auto"/>
        <w:rPr>
          <w:rFonts w:ascii="Noto Sans" w:eastAsia="Times New Roman" w:hAnsi="Noto Sans" w:cs="Times New Roman"/>
          <w:color w:val="2D2D2D"/>
          <w:sz w:val="21"/>
          <w:szCs w:val="21"/>
          <w:lang w:eastAsia="en-US"/>
        </w:rPr>
      </w:pPr>
      <w:r w:rsidRPr="001D0EC3">
        <w:rPr>
          <w:rFonts w:ascii="Noto Sans" w:eastAsia="Times New Roman" w:hAnsi="Noto Sans" w:cs="Times New Roman"/>
          <w:color w:val="2D2D2D"/>
          <w:sz w:val="21"/>
          <w:szCs w:val="21"/>
          <w:lang w:eastAsia="en-US"/>
        </w:rPr>
        <w:t>Pay: $60,000.00 - $80,000.00 per year</w:t>
      </w:r>
    </w:p>
    <w:p w14:paraId="11642C3C" w14:textId="053D6B7C" w:rsidR="00CF335D" w:rsidRPr="00060833" w:rsidRDefault="00CF335D" w:rsidP="00CF335D">
      <w:pPr>
        <w:pStyle w:val="NormalWeb"/>
      </w:pPr>
      <w:r>
        <w:tab/>
      </w:r>
    </w:p>
    <w:sectPr w:rsidR="00CF335D" w:rsidRPr="00060833">
      <w:footerReference w:type="default" r:id="rId7"/>
      <w:headerReference w:type="first" r:id="rId8"/>
      <w:footerReference w:type="first" r:id="rId9"/>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3D88" w14:textId="77777777" w:rsidR="00806F68" w:rsidRDefault="00806F68">
      <w:pPr>
        <w:spacing w:before="0" w:after="0" w:line="240" w:lineRule="auto"/>
      </w:pPr>
      <w:r>
        <w:separator/>
      </w:r>
    </w:p>
    <w:p w14:paraId="78C272C7" w14:textId="77777777" w:rsidR="00806F68" w:rsidRDefault="00806F68"/>
  </w:endnote>
  <w:endnote w:type="continuationSeparator" w:id="0">
    <w:p w14:paraId="41D50421" w14:textId="77777777" w:rsidR="00806F68" w:rsidRDefault="00806F68">
      <w:pPr>
        <w:spacing w:before="0" w:after="0" w:line="240" w:lineRule="auto"/>
      </w:pPr>
      <w:r>
        <w:continuationSeparator/>
      </w:r>
    </w:p>
    <w:p w14:paraId="240C302B" w14:textId="77777777" w:rsidR="00806F68" w:rsidRDefault="0080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0000024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7C162105" w14:textId="77777777" w:rsidR="001876BE" w:rsidRDefault="00DE7019">
        <w:pPr>
          <w:pStyle w:val="Footer"/>
        </w:pPr>
        <w:r>
          <w:fldChar w:fldCharType="begin"/>
        </w:r>
        <w:r>
          <w:instrText xml:space="preserve"> PAGE   \* MERGEFORMAT </w:instrText>
        </w:r>
        <w:r>
          <w:fldChar w:fldCharType="separate"/>
        </w:r>
        <w:r w:rsidR="0057404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928" w14:textId="2E1A097C" w:rsidR="00060833" w:rsidRDefault="000E6821" w:rsidP="00060833">
    <w:pPr>
      <w:pStyle w:val="Footer"/>
      <w:jc w:val="center"/>
    </w:pPr>
    <w:r>
      <w:t xml:space="preserve">923 Whitaker Road | Suite A | </w:t>
    </w:r>
    <w:r w:rsidR="00060833">
      <w:t xml:space="preserve">Plainfield, IN 46168    </w:t>
    </w:r>
  </w:p>
  <w:p w14:paraId="3FB86FB0" w14:textId="77777777" w:rsidR="000E6821" w:rsidRDefault="000E6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FF3C" w14:textId="77777777" w:rsidR="00806F68" w:rsidRDefault="00806F68">
      <w:pPr>
        <w:spacing w:before="0" w:after="0" w:line="240" w:lineRule="auto"/>
      </w:pPr>
      <w:r>
        <w:separator/>
      </w:r>
    </w:p>
    <w:p w14:paraId="17C57AF0" w14:textId="77777777" w:rsidR="00806F68" w:rsidRDefault="00806F68"/>
  </w:footnote>
  <w:footnote w:type="continuationSeparator" w:id="0">
    <w:p w14:paraId="3322D56B" w14:textId="77777777" w:rsidR="00806F68" w:rsidRDefault="00806F68">
      <w:pPr>
        <w:spacing w:before="0" w:after="0" w:line="240" w:lineRule="auto"/>
      </w:pPr>
      <w:r>
        <w:continuationSeparator/>
      </w:r>
    </w:p>
    <w:p w14:paraId="5A623998" w14:textId="77777777" w:rsidR="00806F68" w:rsidRDefault="00806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525C" w14:textId="77777777" w:rsidR="00060833" w:rsidRDefault="00060833">
    <w:pPr>
      <w:pStyle w:val="Header"/>
    </w:pPr>
    <w:r>
      <w:rPr>
        <w:noProof/>
        <w:lang w:eastAsia="en-US"/>
      </w:rPr>
      <w:drawing>
        <wp:anchor distT="0" distB="0" distL="114300" distR="114300" simplePos="0" relativeHeight="251658240" behindDoc="0" locked="0" layoutInCell="1" allowOverlap="1" wp14:anchorId="20F3DA33" wp14:editId="460689DA">
          <wp:simplePos x="0" y="0"/>
          <wp:positionH relativeFrom="column">
            <wp:posOffset>-38735</wp:posOffset>
          </wp:positionH>
          <wp:positionV relativeFrom="paragraph">
            <wp:posOffset>0</wp:posOffset>
          </wp:positionV>
          <wp:extent cx="2307449" cy="568960"/>
          <wp:effectExtent l="0" t="0" r="4445" b="0"/>
          <wp:wrapNone/>
          <wp:docPr id="1" name="Picture 1" descr="/Users/andrewmckay/Documents/Dropbox/Aux Ops Documents/Startup Documents/aux-ops-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wmckay/Documents/Dropbox/Aux Ops Documents/Startup Documents/aux-ops-logo-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449" cy="5689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324A7"/>
    <w:multiLevelType w:val="multilevel"/>
    <w:tmpl w:val="CCC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361C4"/>
    <w:multiLevelType w:val="multilevel"/>
    <w:tmpl w:val="CD42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D1F5F"/>
    <w:multiLevelType w:val="multilevel"/>
    <w:tmpl w:val="64B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03553"/>
    <w:multiLevelType w:val="multilevel"/>
    <w:tmpl w:val="C7C2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5DE6"/>
    <w:multiLevelType w:val="multilevel"/>
    <w:tmpl w:val="275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77D1C"/>
    <w:multiLevelType w:val="multilevel"/>
    <w:tmpl w:val="BC8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87A3F"/>
    <w:multiLevelType w:val="multilevel"/>
    <w:tmpl w:val="3F3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A09F3"/>
    <w:multiLevelType w:val="multilevel"/>
    <w:tmpl w:val="BB7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7172"/>
    <w:multiLevelType w:val="multilevel"/>
    <w:tmpl w:val="072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A7095"/>
    <w:multiLevelType w:val="multilevel"/>
    <w:tmpl w:val="873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7207F"/>
    <w:multiLevelType w:val="multilevel"/>
    <w:tmpl w:val="D07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F6444"/>
    <w:multiLevelType w:val="multilevel"/>
    <w:tmpl w:val="8C8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32906"/>
    <w:multiLevelType w:val="multilevel"/>
    <w:tmpl w:val="28B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2223"/>
    <w:multiLevelType w:val="multilevel"/>
    <w:tmpl w:val="BEE2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51D76"/>
    <w:multiLevelType w:val="multilevel"/>
    <w:tmpl w:val="C984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3FD2"/>
    <w:multiLevelType w:val="multilevel"/>
    <w:tmpl w:val="5B3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10"/>
  </w:num>
  <w:num w:numId="6">
    <w:abstractNumId w:val="14"/>
  </w:num>
  <w:num w:numId="7">
    <w:abstractNumId w:val="6"/>
  </w:num>
  <w:num w:numId="8">
    <w:abstractNumId w:val="23"/>
  </w:num>
  <w:num w:numId="9">
    <w:abstractNumId w:val="3"/>
  </w:num>
  <w:num w:numId="10">
    <w:abstractNumId w:val="18"/>
  </w:num>
  <w:num w:numId="11">
    <w:abstractNumId w:val="7"/>
  </w:num>
  <w:num w:numId="12">
    <w:abstractNumId w:val="13"/>
  </w:num>
  <w:num w:numId="13">
    <w:abstractNumId w:val="12"/>
  </w:num>
  <w:num w:numId="14">
    <w:abstractNumId w:val="15"/>
  </w:num>
  <w:num w:numId="15">
    <w:abstractNumId w:val="17"/>
  </w:num>
  <w:num w:numId="16">
    <w:abstractNumId w:val="21"/>
  </w:num>
  <w:num w:numId="17">
    <w:abstractNumId w:val="20"/>
  </w:num>
  <w:num w:numId="18">
    <w:abstractNumId w:val="4"/>
  </w:num>
  <w:num w:numId="19">
    <w:abstractNumId w:val="2"/>
  </w:num>
  <w:num w:numId="20">
    <w:abstractNumId w:val="5"/>
  </w:num>
  <w:num w:numId="21">
    <w:abstractNumId w:val="22"/>
  </w:num>
  <w:num w:numId="22">
    <w:abstractNumId w:val="8"/>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33"/>
    <w:rsid w:val="00060833"/>
    <w:rsid w:val="000E6821"/>
    <w:rsid w:val="0012036A"/>
    <w:rsid w:val="001876BE"/>
    <w:rsid w:val="001A66EE"/>
    <w:rsid w:val="001D0EC3"/>
    <w:rsid w:val="001F2EF4"/>
    <w:rsid w:val="00246980"/>
    <w:rsid w:val="0041384F"/>
    <w:rsid w:val="00574044"/>
    <w:rsid w:val="005F5295"/>
    <w:rsid w:val="006116D7"/>
    <w:rsid w:val="006655CF"/>
    <w:rsid w:val="00806F68"/>
    <w:rsid w:val="00AA4AF4"/>
    <w:rsid w:val="00C14943"/>
    <w:rsid w:val="00CF335D"/>
    <w:rsid w:val="00D031D1"/>
    <w:rsid w:val="00DE7019"/>
    <w:rsid w:val="00E4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BD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NormalWeb">
    <w:name w:val="Normal (Web)"/>
    <w:basedOn w:val="Normal"/>
    <w:uiPriority w:val="99"/>
    <w:unhideWhenUsed/>
    <w:rsid w:val="00060833"/>
    <w:pPr>
      <w:spacing w:before="100" w:beforeAutospacing="1" w:after="100" w:afterAutospacing="1" w:line="240" w:lineRule="auto"/>
    </w:pPr>
    <w:rPr>
      <w:rFonts w:ascii="Times New Roman" w:hAnsi="Times New Roman" w:cs="Times New Roman"/>
      <w:color w:val="auto"/>
      <w:lang w:eastAsia="en-US"/>
    </w:rPr>
  </w:style>
  <w:style w:type="character" w:customStyle="1" w:styleId="apple-converted-space">
    <w:name w:val="apple-converted-space"/>
    <w:basedOn w:val="DefaultParagraphFont"/>
    <w:rsid w:val="001D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6976">
      <w:bodyDiv w:val="1"/>
      <w:marLeft w:val="0"/>
      <w:marRight w:val="0"/>
      <w:marTop w:val="0"/>
      <w:marBottom w:val="0"/>
      <w:divBdr>
        <w:top w:val="none" w:sz="0" w:space="0" w:color="auto"/>
        <w:left w:val="none" w:sz="0" w:space="0" w:color="auto"/>
        <w:bottom w:val="none" w:sz="0" w:space="0" w:color="auto"/>
        <w:right w:val="none" w:sz="0" w:space="0" w:color="auto"/>
      </w:divBdr>
      <w:divsChild>
        <w:div w:id="1228609775">
          <w:marLeft w:val="0"/>
          <w:marRight w:val="0"/>
          <w:marTop w:val="0"/>
          <w:marBottom w:val="0"/>
          <w:divBdr>
            <w:top w:val="none" w:sz="0" w:space="0" w:color="auto"/>
            <w:left w:val="none" w:sz="0" w:space="0" w:color="auto"/>
            <w:bottom w:val="none" w:sz="0" w:space="0" w:color="auto"/>
            <w:right w:val="none" w:sz="0" w:space="0" w:color="auto"/>
          </w:divBdr>
          <w:divsChild>
            <w:div w:id="1878620460">
              <w:marLeft w:val="0"/>
              <w:marRight w:val="0"/>
              <w:marTop w:val="0"/>
              <w:marBottom w:val="0"/>
              <w:divBdr>
                <w:top w:val="none" w:sz="0" w:space="0" w:color="auto"/>
                <w:left w:val="none" w:sz="0" w:space="0" w:color="auto"/>
                <w:bottom w:val="none" w:sz="0" w:space="0" w:color="auto"/>
                <w:right w:val="none" w:sz="0" w:space="0" w:color="auto"/>
              </w:divBdr>
              <w:divsChild>
                <w:div w:id="2735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mckay/Library/Containers/com.microsoft.Word/Data/Library/Caches/1033/TM10002076/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McKay</dc:creator>
  <cp:keywords/>
  <dc:description/>
  <cp:lastModifiedBy>Microsoft Office User</cp:lastModifiedBy>
  <cp:revision>3</cp:revision>
  <cp:lastPrinted>2021-02-11T18:16:00Z</cp:lastPrinted>
  <dcterms:created xsi:type="dcterms:W3CDTF">2021-02-11T20:45:00Z</dcterms:created>
  <dcterms:modified xsi:type="dcterms:W3CDTF">2021-02-11T20:47:00Z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